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05B" w:rsidRPr="006E705B" w:rsidRDefault="006E705B" w:rsidP="006E70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BF136" wp14:editId="45D155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705B" w:rsidRPr="006E705B" w:rsidRDefault="006E705B" w:rsidP="006E705B">
                            <w:pPr>
                              <w:pStyle w:val="Otsikko1"/>
                            </w:pPr>
                            <w:r w:rsidRPr="006E705B">
                              <w:t>Pöllö Huupposen seikkailut Savossa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2BF136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924kwiICAABK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:rsidR="006E705B" w:rsidRPr="006E705B" w:rsidRDefault="006E705B" w:rsidP="006E705B">
                      <w:pPr>
                        <w:pStyle w:val="Otsikko1"/>
                      </w:pPr>
                      <w:r w:rsidRPr="006E705B">
                        <w:t>Pöllö Huupposen seikkailut Savossa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>
            <wp:extent cx="6120130" cy="3443593"/>
            <wp:effectExtent l="38100" t="38100" r="33020" b="43180"/>
            <wp:docPr id="2" name="Kuva 2" descr="Piirroskuvassa turkoosi pöllö jonka oikealla puolella oranssi matkalauk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irroskuvassa turkoosi pöllö jonka oikealla puolella oranssi matkalaukku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3593"/>
                    </a:xfrm>
                    <a:prstGeom prst="rect">
                      <a:avLst/>
                    </a:prstGeom>
                    <a:noFill/>
                    <a:ln w="31750">
                      <a:solidFill>
                        <a:srgbClr val="009999"/>
                      </a:solidFill>
                    </a:ln>
                  </pic:spPr>
                </pic:pic>
              </a:graphicData>
            </a:graphic>
          </wp:inline>
        </w:drawing>
      </w:r>
    </w:p>
    <w:p w:rsidR="001C12C4" w:rsidRDefault="001C12C4" w:rsidP="001C12C4"/>
    <w:p w:rsidR="001C12C4" w:rsidRDefault="001C12C4" w:rsidP="006E705B">
      <w:pPr>
        <w:spacing w:after="0"/>
      </w:pPr>
      <w:r>
        <w:t>Tervetuloa Pöllö Huupposen matkaan Savon kierrokselle!</w:t>
      </w:r>
    </w:p>
    <w:p w:rsidR="001C12C4" w:rsidRDefault="001C12C4" w:rsidP="006E705B">
      <w:pPr>
        <w:spacing w:after="0"/>
      </w:pPr>
      <w:r>
        <w:t>Pöllö Huupposen seikkailut Savossa on Lastenkulttuurikeskus Verson tuottama tarinallinen ja pelillinen s</w:t>
      </w:r>
      <w:r>
        <w:t>eikkailu</w:t>
      </w:r>
      <w:r>
        <w:t xml:space="preserve">, jossa tutustutaan </w:t>
      </w:r>
      <w:r>
        <w:t>yhdeksän savolaiskunnan</w:t>
      </w:r>
      <w:r>
        <w:t xml:space="preserve"> nähtävyyksiin ja historiaan.</w:t>
      </w:r>
    </w:p>
    <w:p w:rsidR="006E705B" w:rsidRDefault="006E705B" w:rsidP="006E705B">
      <w:pPr>
        <w:spacing w:after="0"/>
      </w:pPr>
    </w:p>
    <w:p w:rsidR="001C12C4" w:rsidRDefault="001C12C4" w:rsidP="006E705B">
      <w:pPr>
        <w:pStyle w:val="Otsikko2"/>
      </w:pPr>
      <w:r>
        <w:t>Seikkaile yksin kaksin tai pienellä porukalla!</w:t>
      </w:r>
    </w:p>
    <w:p w:rsidR="006E705B" w:rsidRPr="006E705B" w:rsidRDefault="006E705B" w:rsidP="006E705B">
      <w:pPr>
        <w:spacing w:after="0"/>
      </w:pPr>
    </w:p>
    <w:p w:rsidR="006E705B" w:rsidRDefault="001C12C4" w:rsidP="006E705B">
      <w:pPr>
        <w:spacing w:after="0"/>
      </w:pPr>
      <w:r>
        <w:t xml:space="preserve">Osallistumiseen </w:t>
      </w:r>
      <w:r w:rsidRPr="00650093">
        <w:rPr>
          <w:b/>
        </w:rPr>
        <w:t>tarvit</w:t>
      </w:r>
      <w:r w:rsidRPr="00650093">
        <w:rPr>
          <w:b/>
        </w:rPr>
        <w:t>set</w:t>
      </w:r>
      <w:r w:rsidRPr="00650093">
        <w:rPr>
          <w:b/>
        </w:rPr>
        <w:t xml:space="preserve"> älypuheli</w:t>
      </w:r>
      <w:r w:rsidRPr="00650093">
        <w:rPr>
          <w:b/>
        </w:rPr>
        <w:t>me</w:t>
      </w:r>
      <w:r w:rsidRPr="00650093">
        <w:rPr>
          <w:b/>
        </w:rPr>
        <w:t>n tai tablettitietokone</w:t>
      </w:r>
      <w:r w:rsidRPr="00650093">
        <w:rPr>
          <w:b/>
        </w:rPr>
        <w:t>en</w:t>
      </w:r>
      <w:r>
        <w:t xml:space="preserve">, jossa on verkkoyhteys. </w:t>
      </w:r>
      <w:r w:rsidR="006E705B">
        <w:t>Jokaiseen rastiin liittyy verkossa oleva peli, johon pääsee rastijulisteessa olevan lyhytlinkin tai QR-koodin kautta.</w:t>
      </w:r>
    </w:p>
    <w:p w:rsidR="006E705B" w:rsidRDefault="006E705B" w:rsidP="006E705B">
      <w:pPr>
        <w:spacing w:after="0"/>
      </w:pPr>
    </w:p>
    <w:p w:rsidR="001C12C4" w:rsidRDefault="001C12C4" w:rsidP="006E705B">
      <w:pPr>
        <w:spacing w:after="0"/>
      </w:pPr>
      <w:r>
        <w:t xml:space="preserve">Lisäksi voit ottaa matkaan </w:t>
      </w:r>
      <w:r w:rsidRPr="00650093">
        <w:rPr>
          <w:b/>
        </w:rPr>
        <w:t>kynän ja rastilomakkeen</w:t>
      </w:r>
      <w:r>
        <w:t xml:space="preserve"> (valitse kolmesta yksi), jotta muistat, mitkä rastit olet jo käynyt.</w:t>
      </w:r>
    </w:p>
    <w:p w:rsidR="006E705B" w:rsidRDefault="006E705B" w:rsidP="006E705B">
      <w:pPr>
        <w:spacing w:after="0"/>
      </w:pPr>
    </w:p>
    <w:p w:rsidR="006E705B" w:rsidRDefault="001C12C4" w:rsidP="006E705B">
      <w:pPr>
        <w:spacing w:after="0"/>
      </w:pPr>
      <w:r>
        <w:t>Kotipesän jälkeen kohteet voi kiertää haluamassaan järjestyksessä, eikä kaikkia rasteja tarvitse käydä, jos aikaa on vähän.</w:t>
      </w:r>
    </w:p>
    <w:p w:rsidR="001C12C4" w:rsidRDefault="001C12C4" w:rsidP="006E705B">
      <w:pPr>
        <w:spacing w:after="0"/>
      </w:pPr>
    </w:p>
    <w:p w:rsidR="001C12C4" w:rsidRDefault="006E705B" w:rsidP="006E705B">
      <w:pPr>
        <w:spacing w:after="0"/>
      </w:pPr>
      <w:r>
        <w:t>Suositusikä 7-12v.</w:t>
      </w:r>
      <w:bookmarkStart w:id="0" w:name="_GoBack"/>
      <w:bookmarkEnd w:id="0"/>
    </w:p>
    <w:p w:rsidR="006E705B" w:rsidRDefault="006E705B" w:rsidP="006E705B">
      <w:pPr>
        <w:spacing w:after="0"/>
      </w:pPr>
    </w:p>
    <w:p w:rsidR="006E705B" w:rsidRPr="001C12C4" w:rsidRDefault="006E705B" w:rsidP="006E705B">
      <w:pPr>
        <w:spacing w:after="0"/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601345</wp:posOffset>
            </wp:positionV>
            <wp:extent cx="1777365" cy="1043940"/>
            <wp:effectExtent l="0" t="0" r="0" b="0"/>
            <wp:wrapTight wrapText="bothSides">
              <wp:wrapPolygon edited="0">
                <wp:start x="1389" y="788"/>
                <wp:lineTo x="1158" y="10642"/>
                <wp:lineTo x="3704" y="14190"/>
                <wp:lineTo x="5556" y="14190"/>
                <wp:lineTo x="2778" y="16949"/>
                <wp:lineTo x="3010" y="19708"/>
                <wp:lineTo x="6945" y="20496"/>
                <wp:lineTo x="8103" y="20496"/>
                <wp:lineTo x="9492" y="19708"/>
                <wp:lineTo x="14585" y="15372"/>
                <wp:lineTo x="18058" y="14190"/>
                <wp:lineTo x="20605" y="11431"/>
                <wp:lineTo x="19910" y="788"/>
                <wp:lineTo x="1389" y="788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rsologotyh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2C4">
        <w:t>Nuorimmille osallistujille on helppo versio, jossa on lyhemmät, tavutetut tekstit ja pidempi tarina kuunneltavissa, sekä helpommat tehtävät.</w:t>
      </w:r>
    </w:p>
    <w:sectPr w:rsidR="006E705B" w:rsidRPr="001C12C4" w:rsidSect="006E70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uracherell NC">
    <w:panose1 w:val="020B0603060201020101"/>
    <w:charset w:val="00"/>
    <w:family w:val="swiss"/>
    <w:pitch w:val="variable"/>
    <w:sig w:usb0="A000002F" w:usb1="00000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C4"/>
    <w:rsid w:val="0007378C"/>
    <w:rsid w:val="001C12C4"/>
    <w:rsid w:val="00650093"/>
    <w:rsid w:val="006E705B"/>
    <w:rsid w:val="00AB3085"/>
    <w:rsid w:val="00B46222"/>
    <w:rsid w:val="00F344EE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9D1E"/>
  <w15:chartTrackingRefBased/>
  <w15:docId w15:val="{012E460B-16EE-4F81-B95D-98C80921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6E705B"/>
    <w:pPr>
      <w:keepNext/>
      <w:keepLines/>
      <w:spacing w:after="0"/>
      <w:jc w:val="center"/>
      <w:outlineLvl w:val="0"/>
    </w:pPr>
    <w:rPr>
      <w:rFonts w:ascii="Hauracherell NC" w:eastAsiaTheme="majorEastAsia" w:hAnsi="Hauracherell NC" w:cstheme="majorBidi"/>
      <w:b/>
      <w:color w:val="33CCCC"/>
      <w:sz w:val="72"/>
      <w:szCs w:val="72"/>
      <w14:textOutline w14:w="12700" w14:cap="flat" w14:cmpd="sng" w14:algn="ctr">
        <w14:solidFill>
          <w14:srgbClr w14:val="009999"/>
        </w14:solidFill>
        <w14:prstDash w14:val="solid"/>
        <w14:round/>
      </w14:textOutline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B46222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Otsikko3">
    <w:name w:val="heading 3"/>
    <w:basedOn w:val="Normaali"/>
    <w:next w:val="Normaali"/>
    <w:link w:val="Otsikko3Char"/>
    <w:autoRedefine/>
    <w:uiPriority w:val="9"/>
    <w:unhideWhenUsed/>
    <w:qFormat/>
    <w:rsid w:val="00B46222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AB308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33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E705B"/>
    <w:rPr>
      <w:rFonts w:ascii="Hauracherell NC" w:eastAsiaTheme="majorEastAsia" w:hAnsi="Hauracherell NC" w:cstheme="majorBidi"/>
      <w:b/>
      <w:color w:val="33CCCC"/>
      <w:sz w:val="72"/>
      <w:szCs w:val="72"/>
      <w14:textOutline w14:w="12700" w14:cap="flat" w14:cmpd="sng" w14:algn="ctr">
        <w14:solidFill>
          <w14:srgbClr w14:val="009999"/>
        </w14:solidFill>
        <w14:prstDash w14:val="solid"/>
        <w14:round/>
      </w14:textOutline>
    </w:rPr>
  </w:style>
  <w:style w:type="character" w:customStyle="1" w:styleId="Otsikko2Char">
    <w:name w:val="Otsikko 2 Char"/>
    <w:basedOn w:val="Kappaleenoletusfontti"/>
    <w:link w:val="Otsikko2"/>
    <w:uiPriority w:val="9"/>
    <w:rsid w:val="00B46222"/>
    <w:rPr>
      <w:rFonts w:eastAsiaTheme="majorEastAsia" w:cstheme="majorBidi"/>
      <w:b/>
      <w:sz w:val="2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B46222"/>
    <w:rPr>
      <w:rFonts w:eastAsiaTheme="majorEastAsia" w:cstheme="majorBidi"/>
      <w:b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AB3085"/>
    <w:rPr>
      <w:rFonts w:eastAsiaTheme="majorEastAsia" w:cstheme="majorBidi"/>
      <w:i/>
      <w:iCs/>
      <w:color w:val="003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Vatanen Julia</dc:creator>
  <cp:keywords/>
  <dc:description/>
  <cp:lastModifiedBy>Vatanen Julia</cp:lastModifiedBy>
  <cp:revision>1</cp:revision>
  <dcterms:created xsi:type="dcterms:W3CDTF">2023-02-01T10:36:00Z</dcterms:created>
  <dcterms:modified xsi:type="dcterms:W3CDTF">2023-02-01T11:51:00Z</dcterms:modified>
</cp:coreProperties>
</file>